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CC6" w:rsidRPr="00512CC6" w:rsidRDefault="00512CC6" w:rsidP="00512CC6">
      <w:pPr>
        <w:shd w:val="clear" w:color="auto" w:fill="FFFFFF"/>
        <w:spacing w:after="180" w:line="240" w:lineRule="auto"/>
        <w:textAlignment w:val="baseline"/>
        <w:outlineLvl w:val="0"/>
        <w:rPr>
          <w:rFonts w:ascii="inherit" w:eastAsia="Times New Roman" w:hAnsi="inherit" w:cs="Arial"/>
          <w:b/>
          <w:bCs/>
          <w:color w:val="333333"/>
          <w:kern w:val="36"/>
          <w:sz w:val="42"/>
          <w:szCs w:val="42"/>
        </w:rPr>
      </w:pPr>
      <w:bookmarkStart w:id="0" w:name="_GoBack"/>
      <w:r w:rsidRPr="00512CC6">
        <w:rPr>
          <w:rFonts w:ascii="inherit" w:eastAsia="Times New Roman" w:hAnsi="inherit" w:cs="Arial"/>
          <w:b/>
          <w:bCs/>
          <w:color w:val="333333"/>
          <w:kern w:val="36"/>
          <w:sz w:val="42"/>
          <w:szCs w:val="42"/>
        </w:rPr>
        <w:t>SURGICAL TECH-Cardiac</w:t>
      </w:r>
    </w:p>
    <w:bookmarkEnd w:id="0"/>
    <w:p w:rsidR="00512CC6" w:rsidRPr="00EB4731" w:rsidRDefault="00512CC6" w:rsidP="00512CC6">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Location: </w:t>
      </w:r>
      <w:r w:rsidRPr="00512CC6">
        <w:rPr>
          <w:rFonts w:ascii="inherit" w:eastAsia="Times New Roman" w:hAnsi="inherit" w:cs="Arial"/>
          <w:color w:val="333333"/>
          <w:sz w:val="24"/>
          <w:szCs w:val="24"/>
          <w:bdr w:val="none" w:sz="0" w:space="0" w:color="auto" w:frame="1"/>
        </w:rPr>
        <w:t>Bridgeport, Connecticut</w:t>
      </w:r>
    </w:p>
    <w:p w:rsidR="00512CC6" w:rsidRPr="00EB4731" w:rsidRDefault="00512CC6" w:rsidP="00512CC6">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Department: </w:t>
      </w:r>
      <w:r w:rsidRPr="00512CC6">
        <w:rPr>
          <w:rFonts w:ascii="inherit" w:eastAsia="Times New Roman" w:hAnsi="inherit" w:cs="Arial"/>
          <w:color w:val="333333"/>
          <w:sz w:val="24"/>
          <w:szCs w:val="24"/>
          <w:bdr w:val="none" w:sz="0" w:space="0" w:color="auto" w:frame="1"/>
        </w:rPr>
        <w:t>Operating Room</w:t>
      </w:r>
    </w:p>
    <w:p w:rsidR="00512CC6" w:rsidRPr="00123AA2" w:rsidRDefault="00512CC6" w:rsidP="00512CC6">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sidRPr="00123AA2">
        <w:rPr>
          <w:rFonts w:ascii="inherit" w:eastAsia="Times New Roman" w:hAnsi="inherit" w:cs="Times New Roman"/>
          <w:color w:val="333333"/>
          <w:sz w:val="24"/>
          <w:szCs w:val="24"/>
          <w:bdr w:val="none" w:sz="0" w:space="0" w:color="auto" w:frame="1"/>
        </w:rPr>
        <w:t xml:space="preserve">Position Type: </w:t>
      </w:r>
      <w:r w:rsidRPr="00512CC6">
        <w:rPr>
          <w:rFonts w:ascii="inherit" w:eastAsia="Times New Roman" w:hAnsi="inherit" w:cs="Arial"/>
          <w:color w:val="333333"/>
          <w:sz w:val="24"/>
          <w:szCs w:val="24"/>
          <w:bdr w:val="none" w:sz="0" w:space="0" w:color="auto" w:frame="1"/>
        </w:rPr>
        <w:t>Full Time Benefits Eligible</w:t>
      </w:r>
    </w:p>
    <w:p w:rsidR="00512CC6" w:rsidRPr="00EB4731" w:rsidRDefault="00512CC6" w:rsidP="00512CC6">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sidRPr="00123AA2">
        <w:rPr>
          <w:rFonts w:ascii="inherit" w:eastAsia="Times New Roman" w:hAnsi="inherit" w:cs="Times New Roman"/>
          <w:color w:val="333333"/>
          <w:sz w:val="24"/>
          <w:szCs w:val="24"/>
          <w:bdr w:val="none" w:sz="0" w:space="0" w:color="auto" w:frame="1"/>
        </w:rPr>
        <w:t xml:space="preserve">Work Schedule: </w:t>
      </w:r>
      <w:r w:rsidRPr="00512CC6">
        <w:rPr>
          <w:rFonts w:ascii="inherit" w:eastAsia="Times New Roman" w:hAnsi="inherit" w:cs="Arial"/>
          <w:color w:val="333333"/>
          <w:sz w:val="24"/>
          <w:szCs w:val="24"/>
          <w:bdr w:val="none" w:sz="0" w:space="0" w:color="auto" w:frame="1"/>
        </w:rPr>
        <w:t>DAY/EVENING</w:t>
      </w:r>
    </w:p>
    <w:p w:rsidR="00512CC6" w:rsidRDefault="00512CC6" w:rsidP="00512CC6">
      <w:pPr>
        <w:numPr>
          <w:ilvl w:val="0"/>
          <w:numId w:val="5"/>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Scheduled Hours: </w:t>
      </w:r>
      <w:r>
        <w:rPr>
          <w:rFonts w:ascii="inherit" w:eastAsia="Times New Roman" w:hAnsi="inherit" w:cs="Times New Roman"/>
          <w:color w:val="333333"/>
          <w:sz w:val="24"/>
          <w:szCs w:val="24"/>
          <w:bdr w:val="none" w:sz="0" w:space="0" w:color="auto" w:frame="1"/>
        </w:rPr>
        <w:t>40</w:t>
      </w:r>
    </w:p>
    <w:p w:rsidR="00512CC6" w:rsidRPr="00EB4731" w:rsidRDefault="00512CC6" w:rsidP="00512CC6">
      <w:pPr>
        <w:numPr>
          <w:ilvl w:val="0"/>
          <w:numId w:val="5"/>
        </w:numPr>
        <w:shd w:val="clear" w:color="auto" w:fill="FFFFFF"/>
        <w:spacing w:after="0" w:line="240" w:lineRule="auto"/>
        <w:ind w:left="0"/>
        <w:textAlignment w:val="baseline"/>
        <w:rPr>
          <w:rFonts w:ascii="inherit" w:eastAsia="Times New Roman" w:hAnsi="inherit" w:cs="Arial"/>
          <w:color w:val="333333"/>
          <w:sz w:val="24"/>
          <w:szCs w:val="24"/>
        </w:rPr>
      </w:pPr>
      <w:r w:rsidRPr="00515090">
        <w:rPr>
          <w:rFonts w:ascii="inherit" w:eastAsia="Times New Roman" w:hAnsi="inherit" w:cs="Times New Roman"/>
          <w:color w:val="333333"/>
          <w:sz w:val="24"/>
          <w:szCs w:val="24"/>
          <w:bdr w:val="none" w:sz="0" w:space="0" w:color="auto" w:frame="1"/>
        </w:rPr>
        <w:t>Remote Work: Onsite 100%</w:t>
      </w:r>
    </w:p>
    <w:p w:rsidR="00512CC6" w:rsidRPr="00512CC6" w:rsidRDefault="00512CC6" w:rsidP="00512CC6">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YNHHS Requisition ID: </w:t>
      </w:r>
      <w:r w:rsidRPr="00512CC6">
        <w:rPr>
          <w:rFonts w:ascii="inherit" w:eastAsia="Times New Roman" w:hAnsi="inherit" w:cs="Arial"/>
          <w:color w:val="333333"/>
          <w:sz w:val="24"/>
          <w:szCs w:val="24"/>
          <w:bdr w:val="none" w:sz="0" w:space="0" w:color="auto" w:frame="1"/>
        </w:rPr>
        <w:t>39830</w:t>
      </w:r>
    </w:p>
    <w:p w:rsidR="00512CC6" w:rsidRDefault="00512CC6" w:rsidP="00512CC6">
      <w:pPr>
        <w:shd w:val="clear" w:color="auto" w:fill="FFFFFF"/>
        <w:spacing w:after="0" w:line="240" w:lineRule="auto"/>
        <w:textAlignment w:val="baseline"/>
        <w:rPr>
          <w:rFonts w:ascii="inherit" w:eastAsia="Times New Roman" w:hAnsi="inherit" w:cs="Arial"/>
          <w:color w:val="333333"/>
          <w:sz w:val="24"/>
          <w:szCs w:val="24"/>
        </w:rPr>
      </w:pPr>
    </w:p>
    <w:p w:rsidR="00512CC6" w:rsidRPr="00512CC6" w:rsidRDefault="00512CC6" w:rsidP="00512CC6">
      <w:pPr>
        <w:shd w:val="clear" w:color="auto" w:fill="FFFFFF"/>
        <w:spacing w:after="0" w:line="240" w:lineRule="auto"/>
        <w:textAlignment w:val="baseline"/>
        <w:rPr>
          <w:rFonts w:ascii="inherit" w:eastAsia="Times New Roman" w:hAnsi="inherit" w:cs="Arial"/>
          <w:color w:val="333333"/>
          <w:sz w:val="24"/>
          <w:szCs w:val="24"/>
        </w:rPr>
      </w:pPr>
      <w:r w:rsidRPr="00512CC6">
        <w:rPr>
          <w:rFonts w:ascii="inherit" w:eastAsia="Times New Roman" w:hAnsi="inherit" w:cs="Times New Roman"/>
          <w:b/>
          <w:bCs/>
          <w:sz w:val="27"/>
          <w:szCs w:val="27"/>
        </w:rPr>
        <w:t>Job Description</w:t>
      </w:r>
    </w:p>
    <w:p w:rsidR="00512CC6" w:rsidRPr="00512CC6" w:rsidRDefault="00512CC6" w:rsidP="00512CC6">
      <w:pPr>
        <w:spacing w:after="0"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b/>
          <w:bCs/>
          <w:sz w:val="24"/>
          <w:szCs w:val="24"/>
        </w:rPr>
        <w:t>Overview</w:t>
      </w:r>
    </w:p>
    <w:p w:rsidR="00512CC6" w:rsidRPr="00512CC6" w:rsidRDefault="00512CC6" w:rsidP="00512CC6">
      <w:p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t>To be part of our organization, every employee should understand and share in the YNHHS Vision, support our Mission, and live our Values. These values - integrity, patient-centered, respect, accountability, and compassion - must guide what we do, as individuals and professionals, every day.</w:t>
      </w:r>
      <w:r w:rsidRPr="00512CC6">
        <w:rPr>
          <w:rFonts w:ascii="Times New Roman" w:eastAsia="Times New Roman" w:hAnsi="Times New Roman" w:cs="Times New Roman"/>
          <w:sz w:val="24"/>
          <w:szCs w:val="24"/>
        </w:rPr>
        <w:br/>
      </w:r>
      <w:r w:rsidRPr="00512CC6">
        <w:rPr>
          <w:rFonts w:ascii="Times New Roman" w:eastAsia="Times New Roman" w:hAnsi="Times New Roman" w:cs="Times New Roman"/>
          <w:sz w:val="24"/>
          <w:szCs w:val="24"/>
        </w:rPr>
        <w:br/>
        <w:t>At Bridgeport Hospital, we are committed to providing quality medical care and treatment that is coordinated and centered on the patient's specific needs. We strive to achieve benchmarks as a Patient Centered Medical Home and provide health care in a setting where patients are at the center of their care team. All employees of Bridgeport Hospital are part of the patients care team and contribute to the team approach of promoting access, continuous, comprehensive care and work to provide quality improvement in the care provided to their patients.</w:t>
      </w:r>
      <w:r w:rsidRPr="00512CC6">
        <w:rPr>
          <w:rFonts w:ascii="Times New Roman" w:eastAsia="Times New Roman" w:hAnsi="Times New Roman" w:cs="Times New Roman"/>
          <w:sz w:val="24"/>
          <w:szCs w:val="24"/>
        </w:rPr>
        <w:br/>
      </w:r>
      <w:r w:rsidRPr="00512CC6">
        <w:rPr>
          <w:rFonts w:ascii="Times New Roman" w:eastAsia="Times New Roman" w:hAnsi="Times New Roman" w:cs="Times New Roman"/>
          <w:sz w:val="24"/>
          <w:szCs w:val="24"/>
        </w:rPr>
        <w:br/>
        <w:t xml:space="preserve">Performs in a novice role and because of limited or lack of clinical experience, requires close supervision by </w:t>
      </w:r>
      <w:proofErr w:type="gramStart"/>
      <w:r w:rsidRPr="00512CC6">
        <w:rPr>
          <w:rFonts w:ascii="Times New Roman" w:eastAsia="Times New Roman" w:hAnsi="Times New Roman" w:cs="Times New Roman"/>
          <w:sz w:val="24"/>
          <w:szCs w:val="24"/>
        </w:rPr>
        <w:t>a mentor or experienced personnel</w:t>
      </w:r>
      <w:proofErr w:type="gramEnd"/>
      <w:r w:rsidRPr="00512CC6">
        <w:rPr>
          <w:rFonts w:ascii="Times New Roman" w:eastAsia="Times New Roman" w:hAnsi="Times New Roman" w:cs="Times New Roman"/>
          <w:sz w:val="24"/>
          <w:szCs w:val="24"/>
        </w:rPr>
        <w:t>. He/she is an integral member of the surgical team who works closely with surgeons, anesthesiologists, registered nurses, and other surgical personnel in delivering patient care and assumes supervised responsibilities before, during, and after surgery. Responsibilities include but are not limited to preparing the operating room and instruments, equipment, and supplies that will be needed; positioning and preparing the patient for surgery; and passing instruments, sponges, and sutures to the surgeon. Essential duties include the following. Other duties may be assigned.</w:t>
      </w:r>
      <w:r w:rsidRPr="00512CC6">
        <w:rPr>
          <w:rFonts w:ascii="Times New Roman" w:eastAsia="Times New Roman" w:hAnsi="Times New Roman" w:cs="Times New Roman"/>
          <w:sz w:val="24"/>
          <w:szCs w:val="24"/>
        </w:rPr>
        <w:br/>
      </w:r>
      <w:r w:rsidRPr="00512CC6">
        <w:rPr>
          <w:rFonts w:ascii="Times New Roman" w:eastAsia="Times New Roman" w:hAnsi="Times New Roman" w:cs="Times New Roman"/>
          <w:sz w:val="24"/>
          <w:szCs w:val="24"/>
        </w:rPr>
        <w:br/>
        <w:t>EEO/AA/Disability/Veteran</w:t>
      </w:r>
    </w:p>
    <w:p w:rsidR="00512CC6" w:rsidRPr="00512CC6" w:rsidRDefault="00512CC6" w:rsidP="00512CC6">
      <w:pPr>
        <w:spacing w:after="0"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br/>
      </w:r>
      <w:r w:rsidRPr="00512CC6">
        <w:rPr>
          <w:rFonts w:ascii="Times New Roman" w:eastAsia="Times New Roman" w:hAnsi="Times New Roman" w:cs="Times New Roman"/>
          <w:b/>
          <w:bCs/>
          <w:sz w:val="24"/>
          <w:szCs w:val="24"/>
        </w:rPr>
        <w:t>Responsibilities</w:t>
      </w:r>
      <w:r w:rsidRPr="00512CC6">
        <w:rPr>
          <w:rFonts w:ascii="Times New Roman" w:eastAsia="Times New Roman" w:hAnsi="Times New Roman" w:cs="Times New Roman"/>
          <w:sz w:val="24"/>
          <w:szCs w:val="24"/>
        </w:rPr>
        <w:br/>
      </w:r>
      <w:r w:rsidRPr="00512CC6">
        <w:rPr>
          <w:rFonts w:ascii="Times New Roman" w:eastAsia="Times New Roman" w:hAnsi="Times New Roman" w:cs="Times New Roman"/>
          <w:sz w:val="24"/>
          <w:szCs w:val="24"/>
        </w:rPr>
        <w:br/>
      </w:r>
    </w:p>
    <w:p w:rsidR="00512CC6" w:rsidRPr="00512CC6" w:rsidRDefault="00512CC6" w:rsidP="00512C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t>1. Demonstrates patient care concepts.</w:t>
      </w:r>
    </w:p>
    <w:p w:rsidR="00512CC6" w:rsidRPr="00512CC6" w:rsidRDefault="00512CC6" w:rsidP="00512CC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t>1.1 Verifies patient's identity with a registered nurse.</w:t>
      </w:r>
    </w:p>
    <w:p w:rsidR="00512CC6" w:rsidRPr="00512CC6" w:rsidRDefault="00512CC6" w:rsidP="00512C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t>2. Demonstrates the application of the principles of asepsis and disinfection in a knowledgeable manner in the care of the supplies, instruments, and the environment.</w:t>
      </w:r>
    </w:p>
    <w:p w:rsidR="00512CC6" w:rsidRPr="00512CC6" w:rsidRDefault="00512CC6" w:rsidP="00512CC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lastRenderedPageBreak/>
        <w:t>2.1 Identifies the principles of sterile technique and applies these techniques when assisting each operative procedure.</w:t>
      </w:r>
    </w:p>
    <w:p w:rsidR="00512CC6" w:rsidRPr="00512CC6" w:rsidRDefault="00512CC6" w:rsidP="00512C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t>3. Demonstrates surgical case presentation skills.</w:t>
      </w:r>
    </w:p>
    <w:p w:rsidR="00512CC6" w:rsidRPr="00512CC6" w:rsidRDefault="00512CC6" w:rsidP="00512CC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t>3.1 Applies knowledge of normal and pathological anatomy and physiology to individualize patient care.</w:t>
      </w:r>
    </w:p>
    <w:p w:rsidR="00512CC6" w:rsidRPr="00512CC6" w:rsidRDefault="00512CC6" w:rsidP="00512C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t>4. Demonstrates the role of a scrub person.</w:t>
      </w:r>
    </w:p>
    <w:p w:rsidR="00512CC6" w:rsidRPr="00512CC6" w:rsidRDefault="00512CC6" w:rsidP="00512CC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t>4.1 Follows principles of correct hand scrub, gown, and gloves others, and ties and secures sterile gowns; completes scrub protocol before each case according to OR standards.</w:t>
      </w:r>
    </w:p>
    <w:p w:rsidR="00512CC6" w:rsidRPr="00512CC6" w:rsidRDefault="00512CC6" w:rsidP="00512C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t>5. Demonstrates the role of the assisting circulator.</w:t>
      </w:r>
    </w:p>
    <w:p w:rsidR="00512CC6" w:rsidRPr="00512CC6" w:rsidRDefault="00512CC6" w:rsidP="00512CC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t>5.1 Prepares the operative site for surgery under the direction of a registered nurse and assists the other members of the surgical team as needed; reports status of procedure to relief team.</w:t>
      </w:r>
    </w:p>
    <w:p w:rsidR="00512CC6" w:rsidRPr="00512CC6" w:rsidRDefault="00512CC6" w:rsidP="00512C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t>6. Demonstrates the accountability as a health care professional.</w:t>
      </w:r>
    </w:p>
    <w:p w:rsidR="00512CC6" w:rsidRPr="00512CC6" w:rsidRDefault="00512CC6" w:rsidP="00512CC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t>6.1 Recognizes that each practitioner is individually responsible for his/her actions.</w:t>
      </w:r>
    </w:p>
    <w:p w:rsidR="00512CC6" w:rsidRPr="00512CC6" w:rsidRDefault="00512CC6" w:rsidP="00512C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t>7. Completes non-therapeutic functions under the direction of MD, PA, APRN or RN.</w:t>
      </w:r>
    </w:p>
    <w:p w:rsidR="00512CC6" w:rsidRPr="00512CC6" w:rsidRDefault="00512CC6" w:rsidP="00512CC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t>7.1 Remove medication(s) from the pneumatic tube system sent from the Pharmacy or Hospital Supply to the unit/patient care area.</w:t>
      </w:r>
    </w:p>
    <w:p w:rsidR="00512CC6" w:rsidRPr="00512CC6" w:rsidRDefault="00512CC6" w:rsidP="00512CC6">
      <w:pPr>
        <w:spacing w:after="0"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br/>
      </w:r>
      <w:r w:rsidRPr="00512CC6">
        <w:rPr>
          <w:rFonts w:ascii="Times New Roman" w:eastAsia="Times New Roman" w:hAnsi="Times New Roman" w:cs="Times New Roman"/>
          <w:b/>
          <w:bCs/>
          <w:sz w:val="24"/>
          <w:szCs w:val="24"/>
        </w:rPr>
        <w:t>Qualifications</w:t>
      </w:r>
      <w:r w:rsidRPr="00512CC6">
        <w:rPr>
          <w:rFonts w:ascii="Times New Roman" w:eastAsia="Times New Roman" w:hAnsi="Times New Roman" w:cs="Times New Roman"/>
          <w:sz w:val="24"/>
          <w:szCs w:val="24"/>
        </w:rPr>
        <w:br/>
      </w:r>
    </w:p>
    <w:p w:rsidR="00512CC6" w:rsidRPr="00512CC6" w:rsidRDefault="00512CC6" w:rsidP="00512CC6">
      <w:p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t>EDUCATION</w:t>
      </w:r>
    </w:p>
    <w:p w:rsidR="00512CC6" w:rsidRPr="00512CC6" w:rsidRDefault="00512CC6" w:rsidP="00512CC6">
      <w:p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t>Graduate of CAAHEP accredited surgical technology program or formal program as defined by the LCCST.</w:t>
      </w:r>
    </w:p>
    <w:p w:rsidR="00512CC6" w:rsidRPr="00512CC6" w:rsidRDefault="00512CC6" w:rsidP="00512CC6">
      <w:p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t>EXPERIENCE</w:t>
      </w:r>
    </w:p>
    <w:p w:rsidR="00512CC6" w:rsidRPr="00512CC6" w:rsidRDefault="00512CC6" w:rsidP="00512CC6">
      <w:p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t>Cardiac experience required.</w:t>
      </w:r>
    </w:p>
    <w:p w:rsidR="00512CC6" w:rsidRPr="00512CC6" w:rsidRDefault="00512CC6" w:rsidP="00512CC6">
      <w:p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t>LICENSURE</w:t>
      </w:r>
    </w:p>
    <w:p w:rsidR="00512CC6" w:rsidRPr="00512CC6" w:rsidRDefault="00512CC6" w:rsidP="00512CC6">
      <w:p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t>Completion of licensed Certified Surgical Technology Program. All newly hired Surgical Technologist will be certified or obtain certification within 1 year of employment. </w:t>
      </w:r>
    </w:p>
    <w:p w:rsidR="00512CC6" w:rsidRPr="00512CC6" w:rsidRDefault="00512CC6" w:rsidP="00512CC6">
      <w:p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t>SPECIAL SKILLS</w:t>
      </w:r>
    </w:p>
    <w:p w:rsidR="00512CC6" w:rsidRPr="00512CC6" w:rsidRDefault="00512CC6" w:rsidP="00512CC6">
      <w:p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t xml:space="preserve">Demonstrates knowledge of all aspects of the surgical department and works independently on minor or minimally complex cases., Utilizes the recommended guidelines as set forth in the Association of Surgical Technologist Standards of Practice in accomplishing </w:t>
      </w:r>
      <w:proofErr w:type="gramStart"/>
      <w:r w:rsidRPr="00512CC6">
        <w:rPr>
          <w:rFonts w:ascii="Times New Roman" w:eastAsia="Times New Roman" w:hAnsi="Times New Roman" w:cs="Times New Roman"/>
          <w:sz w:val="24"/>
          <w:szCs w:val="24"/>
        </w:rPr>
        <w:t>job related</w:t>
      </w:r>
      <w:proofErr w:type="gramEnd"/>
      <w:r w:rsidRPr="00512CC6">
        <w:rPr>
          <w:rFonts w:ascii="Times New Roman" w:eastAsia="Times New Roman" w:hAnsi="Times New Roman" w:cs="Times New Roman"/>
          <w:sz w:val="24"/>
          <w:szCs w:val="24"/>
        </w:rPr>
        <w:t xml:space="preserve"> responsibilities.</w:t>
      </w:r>
    </w:p>
    <w:p w:rsidR="00512CC6" w:rsidRPr="00512CC6" w:rsidRDefault="00512CC6" w:rsidP="00512CC6">
      <w:p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t>PHYSICAL DEMAND</w:t>
      </w:r>
    </w:p>
    <w:p w:rsidR="00512CC6" w:rsidRPr="00512CC6" w:rsidRDefault="00512CC6" w:rsidP="00512CC6">
      <w:pPr>
        <w:spacing w:before="100" w:beforeAutospacing="1" w:after="100" w:afterAutospacing="1" w:line="240" w:lineRule="auto"/>
        <w:rPr>
          <w:rFonts w:ascii="Times New Roman" w:eastAsia="Times New Roman" w:hAnsi="Times New Roman" w:cs="Times New Roman"/>
          <w:sz w:val="24"/>
          <w:szCs w:val="24"/>
        </w:rPr>
      </w:pPr>
      <w:r w:rsidRPr="00512CC6">
        <w:rPr>
          <w:rFonts w:ascii="Times New Roman" w:eastAsia="Times New Roman" w:hAnsi="Times New Roman" w:cs="Times New Roman"/>
          <w:sz w:val="24"/>
          <w:szCs w:val="24"/>
        </w:rPr>
        <w:lastRenderedPageBreak/>
        <w:t>While performing the duties of this job, the employee is regularly required to stand; walk; stoop, kneel, or crouch; use hands to finger, handle, or feel; and talk and hear. They may occasionally lift and/or move up to 25 pounds. Specific vision abilities required by this job include close vision, distance vision, color vision, peripheral vision, depth perception, and ability to adjust focus. The employee is occasionally exposed to fumes or airborne particles. The noise level in the work environment is usually moderate.</w:t>
      </w:r>
    </w:p>
    <w:p w:rsidR="00512CC6" w:rsidRDefault="00512CC6" w:rsidP="00512CC6">
      <w:r w:rsidRPr="00512CC6">
        <w:rPr>
          <w:rFonts w:ascii="Times New Roman" w:eastAsia="Times New Roman" w:hAnsi="Times New Roman" w:cs="Times New Roman"/>
          <w:sz w:val="24"/>
          <w:szCs w:val="24"/>
        </w:rPr>
        <w:br/>
        <w:t>YNHHS Requisition ID</w:t>
      </w:r>
      <w:r w:rsidRPr="00512CC6">
        <w:rPr>
          <w:rFonts w:ascii="Times New Roman" w:eastAsia="Times New Roman" w:hAnsi="Times New Roman" w:cs="Times New Roman"/>
          <w:sz w:val="24"/>
          <w:szCs w:val="24"/>
        </w:rPr>
        <w:br/>
      </w:r>
      <w:r w:rsidRPr="00512CC6">
        <w:rPr>
          <w:rFonts w:ascii="Times New Roman" w:eastAsia="Times New Roman" w:hAnsi="Times New Roman" w:cs="Times New Roman"/>
          <w:sz w:val="24"/>
          <w:szCs w:val="24"/>
        </w:rPr>
        <w:br/>
        <w:t>39830</w:t>
      </w:r>
    </w:p>
    <w:sectPr w:rsidR="0051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82B83"/>
    <w:multiLevelType w:val="multilevel"/>
    <w:tmpl w:val="145A3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51C31"/>
    <w:multiLevelType w:val="multilevel"/>
    <w:tmpl w:val="6AAE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E1CD5"/>
    <w:multiLevelType w:val="multilevel"/>
    <w:tmpl w:val="C0CC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29247C"/>
    <w:multiLevelType w:val="multilevel"/>
    <w:tmpl w:val="B2F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472C05"/>
    <w:multiLevelType w:val="multilevel"/>
    <w:tmpl w:val="09AA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C6"/>
    <w:rsid w:val="0051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7D9E"/>
  <w15:chartTrackingRefBased/>
  <w15:docId w15:val="{4B798894-68DD-4A09-82B3-4B8480D4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CC6"/>
  </w:style>
  <w:style w:type="paragraph" w:styleId="Heading1">
    <w:name w:val="heading 1"/>
    <w:basedOn w:val="Normal"/>
    <w:link w:val="Heading1Char"/>
    <w:uiPriority w:val="9"/>
    <w:qFormat/>
    <w:rsid w:val="00512C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2C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C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2CC6"/>
    <w:rPr>
      <w:rFonts w:ascii="Times New Roman" w:eastAsia="Times New Roman" w:hAnsi="Times New Roman" w:cs="Times New Roman"/>
      <w:b/>
      <w:bCs/>
      <w:sz w:val="36"/>
      <w:szCs w:val="36"/>
    </w:rPr>
  </w:style>
  <w:style w:type="paragraph" w:customStyle="1" w:styleId="meta-data-option">
    <w:name w:val="meta-data-option"/>
    <w:basedOn w:val="Normal"/>
    <w:rsid w:val="00512C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data-span">
    <w:name w:val="job-data-span"/>
    <w:basedOn w:val="DefaultParagraphFont"/>
    <w:rsid w:val="00512CC6"/>
  </w:style>
  <w:style w:type="paragraph" w:customStyle="1" w:styleId="alerts-signuptitle">
    <w:name w:val="alerts-signup__title"/>
    <w:basedOn w:val="Normal"/>
    <w:rsid w:val="00512C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512CC6"/>
  </w:style>
  <w:style w:type="character" w:customStyle="1" w:styleId="alerts-signupor">
    <w:name w:val="alerts-signup__or"/>
    <w:basedOn w:val="DefaultParagraphFont"/>
    <w:rsid w:val="00512CC6"/>
  </w:style>
  <w:style w:type="character" w:styleId="Strong">
    <w:name w:val="Strong"/>
    <w:basedOn w:val="DefaultParagraphFont"/>
    <w:uiPriority w:val="22"/>
    <w:qFormat/>
    <w:rsid w:val="00512CC6"/>
    <w:rPr>
      <w:b/>
      <w:bCs/>
    </w:rPr>
  </w:style>
  <w:style w:type="paragraph" w:styleId="NormalWeb">
    <w:name w:val="Normal (Web)"/>
    <w:basedOn w:val="Normal"/>
    <w:uiPriority w:val="99"/>
    <w:semiHidden/>
    <w:unhideWhenUsed/>
    <w:rsid w:val="00512C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919">
      <w:bodyDiv w:val="1"/>
      <w:marLeft w:val="0"/>
      <w:marRight w:val="0"/>
      <w:marTop w:val="0"/>
      <w:marBottom w:val="0"/>
      <w:divBdr>
        <w:top w:val="none" w:sz="0" w:space="0" w:color="auto"/>
        <w:left w:val="none" w:sz="0" w:space="0" w:color="auto"/>
        <w:bottom w:val="none" w:sz="0" w:space="0" w:color="auto"/>
        <w:right w:val="none" w:sz="0" w:space="0" w:color="auto"/>
      </w:divBdr>
      <w:divsChild>
        <w:div w:id="1221016691">
          <w:marLeft w:val="0"/>
          <w:marRight w:val="0"/>
          <w:marTop w:val="0"/>
          <w:marBottom w:val="0"/>
          <w:divBdr>
            <w:top w:val="none" w:sz="0" w:space="0" w:color="auto"/>
            <w:left w:val="none" w:sz="0" w:space="0" w:color="auto"/>
            <w:bottom w:val="single" w:sz="6" w:space="15" w:color="C5D0DD"/>
            <w:right w:val="none" w:sz="0" w:space="0" w:color="auto"/>
          </w:divBdr>
          <w:divsChild>
            <w:div w:id="73942643">
              <w:marLeft w:val="0"/>
              <w:marRight w:val="0"/>
              <w:marTop w:val="0"/>
              <w:marBottom w:val="0"/>
              <w:divBdr>
                <w:top w:val="none" w:sz="0" w:space="0" w:color="auto"/>
                <w:left w:val="none" w:sz="0" w:space="0" w:color="auto"/>
                <w:bottom w:val="none" w:sz="0" w:space="0" w:color="auto"/>
                <w:right w:val="none" w:sz="0" w:space="0" w:color="auto"/>
              </w:divBdr>
              <w:divsChild>
                <w:div w:id="1263415363">
                  <w:marLeft w:val="0"/>
                  <w:marRight w:val="0"/>
                  <w:marTop w:val="0"/>
                  <w:marBottom w:val="0"/>
                  <w:divBdr>
                    <w:top w:val="none" w:sz="0" w:space="0" w:color="auto"/>
                    <w:left w:val="none" w:sz="0" w:space="0" w:color="auto"/>
                    <w:bottom w:val="none" w:sz="0" w:space="0" w:color="auto"/>
                    <w:right w:val="none" w:sz="0" w:space="0" w:color="auto"/>
                  </w:divBdr>
                  <w:divsChild>
                    <w:div w:id="683170050">
                      <w:marLeft w:val="0"/>
                      <w:marRight w:val="0"/>
                      <w:marTop w:val="0"/>
                      <w:marBottom w:val="0"/>
                      <w:divBdr>
                        <w:top w:val="none" w:sz="0" w:space="0" w:color="auto"/>
                        <w:left w:val="none" w:sz="0" w:space="0" w:color="auto"/>
                        <w:bottom w:val="none" w:sz="0" w:space="0" w:color="auto"/>
                        <w:right w:val="none" w:sz="0" w:space="0" w:color="auto"/>
                      </w:divBdr>
                      <w:divsChild>
                        <w:div w:id="1329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F62AD949BA043B064D071019E406C" ma:contentTypeVersion="9" ma:contentTypeDescription="Create a new document." ma:contentTypeScope="" ma:versionID="e89b92e09ccbfe28510957e3009747f4">
  <xsd:schema xmlns:xsd="http://www.w3.org/2001/XMLSchema" xmlns:xs="http://www.w3.org/2001/XMLSchema" xmlns:p="http://schemas.microsoft.com/office/2006/metadata/properties" xmlns:ns2="83344faa-c1c1-43eb-ab24-f9f99e4a75e2" targetNamespace="http://schemas.microsoft.com/office/2006/metadata/properties" ma:root="true" ma:fieldsID="9a3850a0f2b4cc235af931835a48e9e3" ns2:_="">
    <xsd:import namespace="83344faa-c1c1-43eb-ab24-f9f99e4a7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4faa-c1c1-43eb-ab24-f9f99e4a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D8B10-15AC-4091-9B73-0821A8CF8E6A}"/>
</file>

<file path=customXml/itemProps2.xml><?xml version="1.0" encoding="utf-8"?>
<ds:datastoreItem xmlns:ds="http://schemas.openxmlformats.org/officeDocument/2006/customXml" ds:itemID="{C7568283-AAAB-4120-9859-0E429551BC7C}"/>
</file>

<file path=customXml/itemProps3.xml><?xml version="1.0" encoding="utf-8"?>
<ds:datastoreItem xmlns:ds="http://schemas.openxmlformats.org/officeDocument/2006/customXml" ds:itemID="{CE6AF2E2-7AC6-425A-A292-146521A2DB7D}"/>
</file>

<file path=docProps/app.xml><?xml version="1.0" encoding="utf-8"?>
<Properties xmlns="http://schemas.openxmlformats.org/officeDocument/2006/extended-properties" xmlns:vt="http://schemas.openxmlformats.org/officeDocument/2006/docPropsVTypes">
  <Template>Normal.dotm</Template>
  <TotalTime>4</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Norwalk Community College</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 A. Monteiro, Jacqueline</dc:creator>
  <cp:keywords/>
  <dc:description/>
  <cp:lastModifiedBy>Silva A. A. Monteiro, Jacqueline</cp:lastModifiedBy>
  <cp:revision>1</cp:revision>
  <dcterms:created xsi:type="dcterms:W3CDTF">2022-04-28T16:45:00Z</dcterms:created>
  <dcterms:modified xsi:type="dcterms:W3CDTF">2022-04-28T16:52:00Z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0x010100E9FF62AD949BA043B064D071019E406C</vt:lpwstr>
  </property>
</Properties>
</file>